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87" w:rsidRPr="00E966CC" w:rsidRDefault="00E966CC" w:rsidP="00E96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6CC">
        <w:rPr>
          <w:rFonts w:ascii="Times New Roman" w:hAnsi="Times New Roman" w:cs="Times New Roman"/>
          <w:b/>
          <w:sz w:val="28"/>
          <w:szCs w:val="28"/>
        </w:rPr>
        <w:t xml:space="preserve">Темы контрольных работ по дисциплине </w:t>
      </w:r>
      <w:r w:rsidR="009A2887" w:rsidRPr="00E966CC">
        <w:rPr>
          <w:rFonts w:ascii="Times New Roman" w:hAnsi="Times New Roman" w:cs="Times New Roman"/>
          <w:b/>
          <w:sz w:val="28"/>
          <w:szCs w:val="28"/>
        </w:rPr>
        <w:t>Управление государственными и муниципальными заказами</w:t>
      </w:r>
    </w:p>
    <w:p w:rsidR="009A2887" w:rsidRPr="00E966CC" w:rsidRDefault="009A2887" w:rsidP="00E966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887" w:rsidRPr="00E966CC" w:rsidRDefault="009A2887" w:rsidP="00E966C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6C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966CC">
        <w:rPr>
          <w:rFonts w:ascii="Times New Roman" w:hAnsi="Times New Roman" w:cs="Times New Roman"/>
          <w:color w:val="000000"/>
          <w:sz w:val="28"/>
          <w:szCs w:val="28"/>
        </w:rPr>
        <w:t xml:space="preserve">1. Специфика системы общественных закупок и ее взаимосвязи с другими экономическими, политическими и социальными процессами в России; </w:t>
      </w:r>
    </w:p>
    <w:p w:rsidR="009A2887" w:rsidRPr="00E966CC" w:rsidRDefault="009A2887" w:rsidP="00E966C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6CC">
        <w:rPr>
          <w:rFonts w:ascii="Times New Roman" w:hAnsi="Times New Roman" w:cs="Times New Roman"/>
          <w:color w:val="000000"/>
          <w:sz w:val="28"/>
          <w:szCs w:val="28"/>
        </w:rPr>
        <w:t xml:space="preserve">2. Действующая Российская нормативная правовая база размещения государственных заказов;  </w:t>
      </w:r>
    </w:p>
    <w:p w:rsidR="009A2887" w:rsidRPr="00E966CC" w:rsidRDefault="009A2887" w:rsidP="00E966C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6CC">
        <w:rPr>
          <w:rFonts w:ascii="Times New Roman" w:hAnsi="Times New Roman" w:cs="Times New Roman"/>
          <w:color w:val="000000"/>
          <w:sz w:val="28"/>
          <w:szCs w:val="28"/>
        </w:rPr>
        <w:t xml:space="preserve">3. № 94-ФЗ «О размещении заказов на поставки товаров, выполнение работ, оказание услуг для государственных и муниципальных нужд»  </w:t>
      </w:r>
    </w:p>
    <w:p w:rsidR="009A2887" w:rsidRPr="00E966CC" w:rsidRDefault="009A2887" w:rsidP="00E966C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6CC">
        <w:rPr>
          <w:rFonts w:ascii="Times New Roman" w:hAnsi="Times New Roman" w:cs="Times New Roman"/>
          <w:color w:val="000000"/>
          <w:sz w:val="28"/>
          <w:szCs w:val="28"/>
        </w:rPr>
        <w:t xml:space="preserve">4. Порядок подготовки документации для проведения конкурса, аукциона (ее содержание); порядок ее предоставления, внесения в нее изменений, работы с конкурсной документацией; порядок и требования к составлению технического задания. </w:t>
      </w:r>
    </w:p>
    <w:p w:rsidR="009A2887" w:rsidRPr="00E966CC" w:rsidRDefault="009A2887" w:rsidP="00E966C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6CC">
        <w:rPr>
          <w:rFonts w:ascii="Times New Roman" w:hAnsi="Times New Roman" w:cs="Times New Roman"/>
          <w:color w:val="000000"/>
          <w:sz w:val="28"/>
          <w:szCs w:val="28"/>
        </w:rPr>
        <w:t xml:space="preserve">5. Стороны в государственных и муниципальных контрактах.  </w:t>
      </w:r>
    </w:p>
    <w:p w:rsidR="009A2887" w:rsidRPr="00E966CC" w:rsidRDefault="009A2887" w:rsidP="00E966C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6CC">
        <w:rPr>
          <w:rFonts w:ascii="Times New Roman" w:hAnsi="Times New Roman" w:cs="Times New Roman"/>
          <w:color w:val="000000"/>
          <w:sz w:val="28"/>
          <w:szCs w:val="28"/>
        </w:rPr>
        <w:t xml:space="preserve">6. Реформы законодательства в сфере размещения государственного и муниципального заказа, прозрачность всех процедур размещения государственных и муниципальных заказов ответственность за принимаемые должностными лицами решения.  </w:t>
      </w:r>
    </w:p>
    <w:p w:rsidR="009A2887" w:rsidRPr="00E966CC" w:rsidRDefault="009A2887" w:rsidP="00E966C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6CC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E966CC">
        <w:rPr>
          <w:rFonts w:ascii="Times New Roman" w:hAnsi="Times New Roman" w:cs="Times New Roman"/>
          <w:color w:val="000000"/>
          <w:sz w:val="28"/>
          <w:szCs w:val="28"/>
        </w:rPr>
        <w:t>Распорядительная</w:t>
      </w:r>
      <w:proofErr w:type="gramEnd"/>
      <w:r w:rsidRPr="00E966CC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документации по процедурам размещения заказа для государственных и муниципальных нужд</w:t>
      </w:r>
    </w:p>
    <w:p w:rsidR="009A2887" w:rsidRPr="00E966CC" w:rsidRDefault="009A2887" w:rsidP="00E966C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6CC">
        <w:rPr>
          <w:rFonts w:ascii="Times New Roman" w:hAnsi="Times New Roman" w:cs="Times New Roman"/>
          <w:color w:val="000000"/>
          <w:sz w:val="28"/>
          <w:szCs w:val="28"/>
        </w:rPr>
        <w:t xml:space="preserve"> 8. </w:t>
      </w:r>
      <w:proofErr w:type="gramStart"/>
      <w:r w:rsidRPr="00E966CC">
        <w:rPr>
          <w:rFonts w:ascii="Times New Roman" w:hAnsi="Times New Roman" w:cs="Times New Roman"/>
          <w:color w:val="000000"/>
          <w:sz w:val="28"/>
          <w:szCs w:val="28"/>
        </w:rPr>
        <w:t>Приказ о проведении конкурса, аукциона, запроса котировок, создании комиссий, положения и регламента работы комиссий и др.); </w:t>
      </w:r>
      <w:proofErr w:type="gramEnd"/>
    </w:p>
    <w:p w:rsidR="009A2887" w:rsidRPr="00E966CC" w:rsidRDefault="009A2887" w:rsidP="00E966C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6CC">
        <w:rPr>
          <w:rFonts w:ascii="Times New Roman" w:hAnsi="Times New Roman" w:cs="Times New Roman"/>
          <w:color w:val="000000"/>
          <w:sz w:val="28"/>
          <w:szCs w:val="28"/>
        </w:rPr>
        <w:t xml:space="preserve"> 9. Документация для проведения торгов, размещения заказа путем запроса котировок, </w:t>
      </w:r>
    </w:p>
    <w:p w:rsidR="009A2887" w:rsidRPr="00E966CC" w:rsidRDefault="009A2887" w:rsidP="00E966C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6CC">
        <w:rPr>
          <w:rFonts w:ascii="Times New Roman" w:hAnsi="Times New Roman" w:cs="Times New Roman"/>
          <w:color w:val="000000"/>
          <w:sz w:val="28"/>
          <w:szCs w:val="28"/>
        </w:rPr>
        <w:t xml:space="preserve"> 10. Организация и проведения «открытого конкурса», «аукциона», «размещения заказа путем запроса котировок», протоколов; подготовки и размещении информации на официальном сайте в Интернете по каждой процедуре размещения заказа;  </w:t>
      </w:r>
    </w:p>
    <w:p w:rsidR="009A2887" w:rsidRPr="00E966CC" w:rsidRDefault="009A2887" w:rsidP="00E966C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6CC">
        <w:rPr>
          <w:rFonts w:ascii="Times New Roman" w:hAnsi="Times New Roman" w:cs="Times New Roman"/>
          <w:color w:val="000000"/>
          <w:sz w:val="28"/>
          <w:szCs w:val="28"/>
        </w:rPr>
        <w:t xml:space="preserve">11. Подготовка сведений для внесения в реестры контрактов недобросовестных поставщиков, статистической отчетности по размещению заказа. </w:t>
      </w:r>
    </w:p>
    <w:p w:rsidR="009A2887" w:rsidRPr="00E966CC" w:rsidRDefault="009A2887" w:rsidP="00E966C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6CC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proofErr w:type="gramStart"/>
      <w:r w:rsidRPr="00E966CC">
        <w:rPr>
          <w:rFonts w:ascii="Times New Roman" w:hAnsi="Times New Roman" w:cs="Times New Roman"/>
          <w:color w:val="000000"/>
          <w:sz w:val="28"/>
          <w:szCs w:val="28"/>
        </w:rPr>
        <w:t>Проблемы</w:t>
      </w:r>
      <w:proofErr w:type="gramEnd"/>
      <w:r w:rsidRPr="00E966CC">
        <w:rPr>
          <w:rFonts w:ascii="Times New Roman" w:hAnsi="Times New Roman" w:cs="Times New Roman"/>
          <w:color w:val="000000"/>
          <w:sz w:val="28"/>
          <w:szCs w:val="28"/>
        </w:rPr>
        <w:t xml:space="preserve"> возникающие на практике и новое в законодательстве по государственным и муниципальным контрактам </w:t>
      </w:r>
    </w:p>
    <w:p w:rsidR="009A2887" w:rsidRPr="00E966CC" w:rsidRDefault="009A2887" w:rsidP="00E966C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6CC">
        <w:rPr>
          <w:rFonts w:ascii="Times New Roman" w:hAnsi="Times New Roman" w:cs="Times New Roman"/>
          <w:color w:val="000000"/>
          <w:sz w:val="28"/>
          <w:szCs w:val="28"/>
        </w:rPr>
        <w:t xml:space="preserve">13. Распределение заказов на поставки биржевых товаров на товарных биржах; </w:t>
      </w:r>
    </w:p>
    <w:p w:rsidR="009A2887" w:rsidRPr="00E966CC" w:rsidRDefault="009A2887" w:rsidP="00E966C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6CC">
        <w:rPr>
          <w:rFonts w:ascii="Times New Roman" w:hAnsi="Times New Roman" w:cs="Times New Roman"/>
          <w:color w:val="000000"/>
          <w:sz w:val="28"/>
          <w:szCs w:val="28"/>
        </w:rPr>
        <w:t xml:space="preserve">14. Права и обязанности заказчика, уполномоченного органа, специализированной организации при размещении заказа </w:t>
      </w:r>
    </w:p>
    <w:p w:rsidR="009A2887" w:rsidRPr="00E966CC" w:rsidRDefault="009A2887" w:rsidP="00E966C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6CC">
        <w:rPr>
          <w:rFonts w:ascii="Times New Roman" w:hAnsi="Times New Roman" w:cs="Times New Roman"/>
          <w:color w:val="000000"/>
          <w:sz w:val="28"/>
          <w:szCs w:val="28"/>
        </w:rPr>
        <w:t xml:space="preserve">15. Противодействие коррупции при размещении заказа </w:t>
      </w:r>
    </w:p>
    <w:p w:rsidR="009A2887" w:rsidRPr="00E966CC" w:rsidRDefault="009A2887" w:rsidP="00E966C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6CC">
        <w:rPr>
          <w:rFonts w:ascii="Times New Roman" w:hAnsi="Times New Roman" w:cs="Times New Roman"/>
          <w:color w:val="000000"/>
          <w:sz w:val="28"/>
          <w:szCs w:val="28"/>
        </w:rPr>
        <w:t xml:space="preserve">16. Статистика прокурорского реагирования </w:t>
      </w:r>
    </w:p>
    <w:p w:rsidR="009A2887" w:rsidRPr="00E966CC" w:rsidRDefault="009A2887" w:rsidP="00E966C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6C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17. Новые изменения закона № 94 </w:t>
      </w:r>
    </w:p>
    <w:p w:rsidR="009A2887" w:rsidRPr="00E966CC" w:rsidRDefault="009A2887" w:rsidP="00E966C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6CC">
        <w:rPr>
          <w:rFonts w:ascii="Times New Roman" w:hAnsi="Times New Roman" w:cs="Times New Roman"/>
          <w:color w:val="000000"/>
          <w:sz w:val="28"/>
          <w:szCs w:val="28"/>
        </w:rPr>
        <w:t xml:space="preserve">18. Международная статистика по размещению заказов для государственных и муниципальных нужд. </w:t>
      </w:r>
    </w:p>
    <w:p w:rsidR="009A2887" w:rsidRPr="00E966CC" w:rsidRDefault="009A2887" w:rsidP="00E966C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6CC">
        <w:rPr>
          <w:rFonts w:ascii="Times New Roman" w:hAnsi="Times New Roman" w:cs="Times New Roman"/>
          <w:color w:val="000000"/>
          <w:sz w:val="28"/>
          <w:szCs w:val="28"/>
        </w:rPr>
        <w:t>19. История управления государственным и муниципальным заказом в РФ.</w:t>
      </w:r>
    </w:p>
    <w:p w:rsidR="009A2887" w:rsidRPr="00E966CC" w:rsidRDefault="009A2887" w:rsidP="00E966C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6CC">
        <w:rPr>
          <w:rFonts w:ascii="Times New Roman" w:hAnsi="Times New Roman" w:cs="Times New Roman"/>
          <w:color w:val="000000"/>
          <w:sz w:val="28"/>
          <w:szCs w:val="28"/>
        </w:rPr>
        <w:t xml:space="preserve"> 20. История управления государственным и муниципальным заказом в США.</w:t>
      </w:r>
    </w:p>
    <w:p w:rsidR="009A2887" w:rsidRPr="00E966CC" w:rsidRDefault="009A2887" w:rsidP="00E966C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6CC">
        <w:rPr>
          <w:rFonts w:ascii="Times New Roman" w:hAnsi="Times New Roman" w:cs="Times New Roman"/>
          <w:color w:val="000000"/>
          <w:sz w:val="28"/>
          <w:szCs w:val="28"/>
        </w:rPr>
        <w:t xml:space="preserve"> 21. История управления государственным и муниципальным заказом в Китае. </w:t>
      </w:r>
    </w:p>
    <w:p w:rsidR="009A2887" w:rsidRPr="00E966CC" w:rsidRDefault="009A2887" w:rsidP="00E966C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6CC">
        <w:rPr>
          <w:rFonts w:ascii="Times New Roman" w:hAnsi="Times New Roman" w:cs="Times New Roman"/>
          <w:color w:val="000000"/>
          <w:sz w:val="28"/>
          <w:szCs w:val="28"/>
        </w:rPr>
        <w:t xml:space="preserve">22. История управления государственным и муниципальным заказом в Канаде. </w:t>
      </w:r>
    </w:p>
    <w:p w:rsidR="009A2887" w:rsidRPr="00E966CC" w:rsidRDefault="009A2887" w:rsidP="00E966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6CC">
        <w:rPr>
          <w:rFonts w:ascii="Times New Roman" w:hAnsi="Times New Roman" w:cs="Times New Roman"/>
          <w:color w:val="000000"/>
          <w:sz w:val="28"/>
          <w:szCs w:val="28"/>
        </w:rPr>
        <w:t>23. История управления государственным и муниципальным заказом в Индии.</w:t>
      </w:r>
    </w:p>
    <w:p w:rsidR="00DC594E" w:rsidRPr="00E966CC" w:rsidRDefault="00DC594E" w:rsidP="00E966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594E" w:rsidRPr="00E966CC" w:rsidSect="00DC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5724"/>
  <w:revisionView w:inkAnnotations="0"/>
  <w:defaultTabStop w:val="708"/>
  <w:characterSpacingControl w:val="doNotCompress"/>
  <w:compat/>
  <w:rsids>
    <w:rsidRoot w:val="009A2887"/>
    <w:rsid w:val="0003521F"/>
    <w:rsid w:val="000906D8"/>
    <w:rsid w:val="000A5D48"/>
    <w:rsid w:val="000B583A"/>
    <w:rsid w:val="000C4CBF"/>
    <w:rsid w:val="000D70FA"/>
    <w:rsid w:val="00123676"/>
    <w:rsid w:val="001D22A7"/>
    <w:rsid w:val="002022D3"/>
    <w:rsid w:val="002031F3"/>
    <w:rsid w:val="002946C6"/>
    <w:rsid w:val="002C4883"/>
    <w:rsid w:val="002D7266"/>
    <w:rsid w:val="00377F53"/>
    <w:rsid w:val="00382AC4"/>
    <w:rsid w:val="003B2F84"/>
    <w:rsid w:val="003F4281"/>
    <w:rsid w:val="004066ED"/>
    <w:rsid w:val="00453CD0"/>
    <w:rsid w:val="004876A0"/>
    <w:rsid w:val="004A3EE9"/>
    <w:rsid w:val="004D2BE2"/>
    <w:rsid w:val="00541F08"/>
    <w:rsid w:val="005A460F"/>
    <w:rsid w:val="005C086A"/>
    <w:rsid w:val="005C46AA"/>
    <w:rsid w:val="00656020"/>
    <w:rsid w:val="00662D28"/>
    <w:rsid w:val="00670364"/>
    <w:rsid w:val="0069185B"/>
    <w:rsid w:val="006F5096"/>
    <w:rsid w:val="0072229F"/>
    <w:rsid w:val="0077458B"/>
    <w:rsid w:val="007F5B23"/>
    <w:rsid w:val="00880131"/>
    <w:rsid w:val="0093354F"/>
    <w:rsid w:val="00977681"/>
    <w:rsid w:val="00981DDA"/>
    <w:rsid w:val="0098369E"/>
    <w:rsid w:val="00995857"/>
    <w:rsid w:val="009A2887"/>
    <w:rsid w:val="009B41AF"/>
    <w:rsid w:val="009C0B21"/>
    <w:rsid w:val="009C7ACC"/>
    <w:rsid w:val="00A16945"/>
    <w:rsid w:val="00A33AF1"/>
    <w:rsid w:val="00A44424"/>
    <w:rsid w:val="00A4492A"/>
    <w:rsid w:val="00A7777B"/>
    <w:rsid w:val="00B06540"/>
    <w:rsid w:val="00B129C3"/>
    <w:rsid w:val="00B73AB9"/>
    <w:rsid w:val="00BB3F16"/>
    <w:rsid w:val="00BD04EB"/>
    <w:rsid w:val="00BF5E48"/>
    <w:rsid w:val="00C77947"/>
    <w:rsid w:val="00D1256E"/>
    <w:rsid w:val="00D17FA2"/>
    <w:rsid w:val="00D377E3"/>
    <w:rsid w:val="00D506F9"/>
    <w:rsid w:val="00DA236E"/>
    <w:rsid w:val="00DC594E"/>
    <w:rsid w:val="00DE3CFD"/>
    <w:rsid w:val="00DF3A1C"/>
    <w:rsid w:val="00E52AE9"/>
    <w:rsid w:val="00E6254F"/>
    <w:rsid w:val="00E62768"/>
    <w:rsid w:val="00E966CC"/>
    <w:rsid w:val="00F07194"/>
    <w:rsid w:val="00F55FA6"/>
    <w:rsid w:val="00FC5C33"/>
    <w:rsid w:val="00FE432F"/>
    <w:rsid w:val="00FE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8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2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USER18</cp:lastModifiedBy>
  <cp:revision>2</cp:revision>
  <dcterms:created xsi:type="dcterms:W3CDTF">2017-02-09T11:08:00Z</dcterms:created>
  <dcterms:modified xsi:type="dcterms:W3CDTF">2017-02-09T11:11:00Z</dcterms:modified>
</cp:coreProperties>
</file>